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0375495" name="66c76040-ec70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934105" name="66c76040-ec70-11f0-a4b5-01f333e256a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6463040" name="6d0fa700-ec70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668268" name="6d0fa700-ec70-11f0-a4b5-01f333e256a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Bodenbeläge</w:t>
            </w:r>
          </w:p>
          <w:p>
            <w:pPr>
              <w:spacing w:before="0" w:after="0"/>
            </w:pPr>
            <w:r>
              <w:t>2.Lage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5950503" name="0e0b99b0-ec77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787331" name="0e0b99b0-ec77-11f0-a4b5-01f333e256a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4410128" name="12be2540-ec77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5846553" name="12be2540-ec77-11f0-a4b5-01f333e256a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Bodenbeläge</w:t>
            </w:r>
          </w:p>
          <w:p>
            <w:pPr>
              <w:spacing w:before="0" w:after="0"/>
            </w:pPr>
            <w:r>
              <w:t>2.Lage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0542884" name="c64a9ff0-ec7a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9824611" name="c64a9ff0-ec7a-11f0-a4b5-01f333e256a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8264694" name="bb20ce60-ec7a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496450" name="bb20ce60-ec7a-11f0-a4b5-01f333e256a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Schnüre / LAP / AZ</w:t>
            </w:r>
          </w:p>
          <w:p>
            <w:pPr>
              <w:spacing w:before="0" w:after="0"/>
            </w:pPr>
            <w:r>
              <w:t>Steigzone und Rauchabzug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672429" name="bedc215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327647" name="bedc2150-ec7d-11f0-a4b5-01f333e256a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2698022" name="c5d36cc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481830" name="c5d36cc0-ec7d-11f0-a4b5-01f333e256a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Ausbau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neue Baustoffe</w:t>
            </w:r>
          </w:p>
          <w:p>
            <w:pPr>
              <w:spacing w:before="0" w:after="0"/>
            </w:pPr>
            <w:r>
              <w:t>gesamter Bereich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7107384" name="d47bb6b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6990931" name="d47bb6b0-ec7d-11f0-a4b5-01f333e256a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9521259" name="da6f4dc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31782" name="da6f4dc0-ec7d-11f0-a4b5-01f333e256a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Obermattweg 20 Obermattweg 20, 5033 Buchs</w:t>
          </w:r>
        </w:p>
        <w:p>
          <w:pPr>
            <w:spacing w:before="0" w:after="0"/>
          </w:pPr>
          <w:r>
            <w:t>650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